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554C" w14:textId="77777777" w:rsidR="00B65F56" w:rsidRDefault="00B65F56" w:rsidP="00AC54D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ED7EFA5" w14:textId="0E36700D" w:rsidR="00AC54DE" w:rsidRPr="00AC54DE" w:rsidRDefault="00AC54DE" w:rsidP="00AC54D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C54DE">
        <w:rPr>
          <w:rFonts w:ascii="Times New Roman" w:hAnsi="Times New Roman" w:cs="Times New Roman"/>
          <w:b/>
          <w:bCs/>
          <w:kern w:val="0"/>
        </w:rPr>
        <w:t>Zakup lekkiego samochodu ratowniczo - gaśniczego wraz ze specjalistycznym</w:t>
      </w:r>
    </w:p>
    <w:p w14:paraId="07A77A48" w14:textId="77777777" w:rsidR="00AC54DE" w:rsidRPr="00AC54DE" w:rsidRDefault="00AC54DE" w:rsidP="00AC54D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AC54DE">
        <w:rPr>
          <w:rFonts w:ascii="Times New Roman" w:hAnsi="Times New Roman" w:cs="Times New Roman"/>
          <w:b/>
          <w:bCs/>
          <w:kern w:val="0"/>
        </w:rPr>
        <w:t>sprzętem dla OSP Stepnica</w:t>
      </w:r>
    </w:p>
    <w:p w14:paraId="5934CD6A" w14:textId="23F1CC46" w:rsidR="002A45DE" w:rsidRPr="002A45DE" w:rsidRDefault="002A45DE" w:rsidP="00A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rzedmiotem projektu jest wyposażenie Ochotniczej Straży Pożarnej (OSP) w Stepnicy,  w nowoczesny sprzęt ratowniczo-rozpoznawczy. Projekt obejmuje:</w:t>
      </w:r>
    </w:p>
    <w:p w14:paraId="59B94F32" w14:textId="77777777" w:rsidR="002A45DE" w:rsidRPr="002A45DE" w:rsidRDefault="002A45DE" w:rsidP="002A4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Zakup lekkiego samochodu rozpoznawczo-ratowniczo-gaśniczego typu pick-up</w:t>
      </w:r>
    </w:p>
    <w:p w14:paraId="585CC973" w14:textId="6FE12199" w:rsidR="00B65F56" w:rsidRPr="00B65F56" w:rsidRDefault="00B65F56" w:rsidP="00B6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B65F56">
        <w:rPr>
          <w:rFonts w:ascii="Times New Roman" w:hAnsi="Times New Roman" w:cs="Times New Roman"/>
          <w:kern w:val="0"/>
        </w:rPr>
        <w:t>Zadanie obejmuje zakup lekkiego samochodu ratowniczo-gaśniczego typu pick-up dla OSP Stepnica. OSP</w:t>
      </w:r>
      <w:r>
        <w:rPr>
          <w:rFonts w:ascii="Times New Roman" w:hAnsi="Times New Roman" w:cs="Times New Roman"/>
          <w:kern w:val="0"/>
        </w:rPr>
        <w:t xml:space="preserve"> S</w:t>
      </w:r>
      <w:r w:rsidRPr="00B65F56">
        <w:rPr>
          <w:rFonts w:ascii="Times New Roman" w:hAnsi="Times New Roman" w:cs="Times New Roman"/>
          <w:kern w:val="0"/>
        </w:rPr>
        <w:t>tepnica, poprzez zakup lekkiego samochodu rozpoznawczo-ratowniczo-gaśniczego oraz specjalistycznego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sprzętu w pełni zrealizuje przedmiotowy cel jakim jest wyposażenie służb ratownictwa w specjalistyczny sprzęt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wykorzystywany w sytuacjach wystąpienia zjawisk katastrofalnych lub poważnych awarii. Założeniem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planowanego przedsięwzięcia jest poprawa jakości i efektywności funkcjonowania służb ratowniczych w tym, w zakresie przeciwdziałania i usuwaniu skutków zagrożeń naturalnych i poważnych awarii wynikających ze zmian klimatu. Będzie to miało bezpośrednio wpływ na bezpieczeństwo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mieszkańców Gminy Stepnica i Powiatu Goleniowskiego.</w:t>
      </w:r>
    </w:p>
    <w:p w14:paraId="47A50C15" w14:textId="77777777" w:rsidR="00B65F56" w:rsidRPr="00B65F56" w:rsidRDefault="00B65F56" w:rsidP="00B6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BEDD908" w14:textId="69877AD6" w:rsidR="002A45DE" w:rsidRPr="00B65F56" w:rsidRDefault="002A45DE" w:rsidP="00B65F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kern w:val="0"/>
          <w:sz w:val="20"/>
          <w:szCs w:val="20"/>
        </w:rPr>
      </w:pPr>
      <w:r w:rsidRPr="00B65F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Zakup pojazdu typu quad wraz z przyczepką</w:t>
      </w:r>
    </w:p>
    <w:p w14:paraId="08CBC2FC" w14:textId="4B96FB13" w:rsidR="00B65F56" w:rsidRPr="00B65F56" w:rsidRDefault="00B65F56" w:rsidP="00B6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B65F56">
        <w:rPr>
          <w:rFonts w:ascii="Times New Roman" w:hAnsi="Times New Roman" w:cs="Times New Roman"/>
          <w:kern w:val="0"/>
        </w:rPr>
        <w:t xml:space="preserve">Planowanym do zakupu sprzętem będzie zakup </w:t>
      </w:r>
      <w:proofErr w:type="spellStart"/>
      <w:r w:rsidRPr="00B65F56">
        <w:rPr>
          <w:rFonts w:ascii="Times New Roman" w:hAnsi="Times New Roman" w:cs="Times New Roman"/>
          <w:kern w:val="0"/>
        </w:rPr>
        <w:t>quada</w:t>
      </w:r>
      <w:proofErr w:type="spellEnd"/>
      <w:r w:rsidRPr="00B65F56">
        <w:rPr>
          <w:rFonts w:ascii="Times New Roman" w:hAnsi="Times New Roman" w:cs="Times New Roman"/>
          <w:kern w:val="0"/>
        </w:rPr>
        <w:t xml:space="preserve"> wraz z przyczepką do jego transportu. Odpowiednie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wyposażenie pozwoli na szeroki udział jednostki OSP w działaniach ratowniczo-gaśniczych oraz przy usuwaniu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skutków katastrof drogowych i zagrożeniu powodziami. Pozwoli podnieść na wyższy poziom szeroko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rozumianego bezpieczeństwa w Gminie Stepnica, w tym bezpieczeństwo środowiska naturalnego. Dzięki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realizacji zadania jednostka Ochotnicza Straży Pożarnej w Stepnicy zyska nowoczesny sprzęt, który umożliwi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szybsze lokalizowanie i sprawniejsze likwidowanie pożarów oraz skutków katastrof. Istotnym argumentem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 xml:space="preserve">przemawiającym za zakupem </w:t>
      </w:r>
      <w:proofErr w:type="spellStart"/>
      <w:r w:rsidRPr="00B65F56">
        <w:rPr>
          <w:rFonts w:ascii="Times New Roman" w:hAnsi="Times New Roman" w:cs="Times New Roman"/>
          <w:kern w:val="0"/>
        </w:rPr>
        <w:t>quada</w:t>
      </w:r>
      <w:proofErr w:type="spellEnd"/>
      <w:r w:rsidRPr="00B65F56">
        <w:rPr>
          <w:rFonts w:ascii="Times New Roman" w:hAnsi="Times New Roman" w:cs="Times New Roman"/>
          <w:kern w:val="0"/>
        </w:rPr>
        <w:t xml:space="preserve"> są akcje poszukiwania ludzi, oraz patrolowanie wałów</w:t>
      </w:r>
      <w:r>
        <w:rPr>
          <w:rFonts w:ascii="Times New Roman" w:hAnsi="Times New Roman" w:cs="Times New Roman"/>
          <w:kern w:val="0"/>
        </w:rPr>
        <w:t xml:space="preserve"> </w:t>
      </w:r>
      <w:r w:rsidRPr="00B65F56">
        <w:rPr>
          <w:rFonts w:ascii="Times New Roman" w:hAnsi="Times New Roman" w:cs="Times New Roman"/>
          <w:kern w:val="0"/>
        </w:rPr>
        <w:t>przeciwpowodziowych po których przebiegają ścieżki rowerowe</w:t>
      </w:r>
      <w:r>
        <w:rPr>
          <w:rFonts w:ascii="Times New Roman" w:hAnsi="Times New Roman" w:cs="Times New Roman"/>
          <w:kern w:val="0"/>
        </w:rPr>
        <w:t>.</w:t>
      </w:r>
    </w:p>
    <w:p w14:paraId="11C0933A" w14:textId="0D54C9BB" w:rsidR="002A45DE" w:rsidRPr="002A45DE" w:rsidRDefault="00B65F56" w:rsidP="00B65F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DejaVuSans" w:hAnsi="DejaVuSans" w:cs="DejaVuSans"/>
          <w:kern w:val="0"/>
          <w:sz w:val="20"/>
          <w:szCs w:val="20"/>
        </w:rPr>
        <w:t>.</w:t>
      </w:r>
      <w:r w:rsidR="002A45DE"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Grupy docelowe:</w:t>
      </w:r>
    </w:p>
    <w:p w14:paraId="23DCC481" w14:textId="3EC232E2" w:rsidR="002A45DE" w:rsidRPr="002A45DE" w:rsidRDefault="002A45DE" w:rsidP="00B65F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Bezpośredni beneficjenci:</w:t>
      </w:r>
      <w:r w:rsidR="00B65F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Członkowie OSP Stepnica oraz ratownicy powiatowi – wyspecjalizowani w </w:t>
      </w:r>
      <w:r w:rsidR="00B65F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ziałaniach poszukiwawczo-ratowniczych.</w:t>
      </w:r>
    </w:p>
    <w:p w14:paraId="676B57B0" w14:textId="25EDE197" w:rsidR="002A45DE" w:rsidRPr="002A45DE" w:rsidRDefault="002A45DE" w:rsidP="00B65F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Społeczność lokalna:</w:t>
      </w:r>
      <w:r w:rsidR="00B65F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Mieszkańcy Gminy Stepnica i Powiatu Goleniowskiego, korzystający z infrastruktury wodnej (np. Zalewu Szczecińskiego) i narażeni na zagrożenia powodziowe oraz </w:t>
      </w:r>
      <w:r w:rsidR="00B65F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ożarowe.</w:t>
      </w:r>
    </w:p>
    <w:p w14:paraId="1C0FD813" w14:textId="7D0187C3" w:rsidR="002A45DE" w:rsidRPr="002A45DE" w:rsidRDefault="002A45DE" w:rsidP="00B65F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Użytkownicy obszarów rekreacyjnych:</w:t>
      </w:r>
      <w:r w:rsidR="00B65F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Turyści, wędkarze, żeglarze i inni odwiedzający region, dla których szybkość interwencji ratunkowej ma kluczowe znaczenie.</w:t>
      </w:r>
    </w:p>
    <w:p w14:paraId="2977213A" w14:textId="77777777" w:rsidR="002A45DE" w:rsidRPr="002A45DE" w:rsidRDefault="002A45DE" w:rsidP="002A45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Cele projektu:</w:t>
      </w:r>
    </w:p>
    <w:p w14:paraId="5A427C38" w14:textId="77777777" w:rsidR="002A45DE" w:rsidRPr="002A45DE" w:rsidRDefault="002A45DE" w:rsidP="002A4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Zwiększenie efektywności akcji ratowniczych: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Dzięki nowoczesnym urządzeniom, czas dotarcia do poszkodowanych zostanie zminimalizowany, co ma bezpośredni wpływ na ratowanie życia.</w:t>
      </w:r>
    </w:p>
    <w:p w14:paraId="43A45B7E" w14:textId="77777777" w:rsidR="002A45DE" w:rsidRPr="002A45DE" w:rsidRDefault="002A45DE" w:rsidP="002A4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Podniesienie poziomu bezpieczeństwa: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Nowe pojazdy (samochód typu pick-up oraz quad) umożliwią sprawną kontrolę i monitorowanie obiektów przeciwpowodziowych, a także szybszą interwencję w sytuacjach kryzysowych.</w:t>
      </w:r>
    </w:p>
    <w:p w14:paraId="1356C0E0" w14:textId="77777777" w:rsidR="002A45DE" w:rsidRPr="002A45DE" w:rsidRDefault="002A45DE" w:rsidP="002A4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Wzrost mobilności i niezawodności sprzętu ratowniczego: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Aktualnie używany sprzęt jest wyeksploatowany (pojazdy z 2005, 2007, 2010 r.), co negatywnie wpływa na skuteczność działań. Realizacja projektu umożliwi zastąpienie starego wyposażenia nowoczesnym, niezawodnym sprzętem.</w:t>
      </w:r>
    </w:p>
    <w:p w14:paraId="74A15D68" w14:textId="77777777" w:rsidR="002A45DE" w:rsidRPr="002A45DE" w:rsidRDefault="002A45DE" w:rsidP="002A45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Efekty/rezultaty projektu:</w:t>
      </w:r>
    </w:p>
    <w:p w14:paraId="6D896773" w14:textId="67FA56BC" w:rsidR="002A45DE" w:rsidRPr="00AC54DE" w:rsidRDefault="002A45DE" w:rsidP="00AC54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54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Zwiększenie bezpieczeństwa publicznego:</w:t>
      </w:r>
      <w:r w:rsidRPr="00AC54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C54DE" w:rsidRPr="00AC54DE">
        <w:rPr>
          <w:rFonts w:ascii="Times New Roman" w:hAnsi="Times New Roman" w:cs="Times New Roman"/>
          <w:kern w:val="0"/>
        </w:rPr>
        <w:t>Poprzez  zakup wozu pożarniczego wyposażonego w sprzęt do prowadzenia akcji ratowniczych i usuwania skutków katastrof nastąpi p</w:t>
      </w:r>
      <w:r w:rsidRPr="00AC54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oprawa mobilności i możliwości interwencyjnych</w:t>
      </w:r>
      <w:r w:rsidR="00AC54DE" w:rsidRPr="00AC54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C54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przyczyni się do szybszego reagowania w kryzysowych sytuacjach, zwłaszcza na terenach wodnych, gdzie sytuacje awaryjne często mają miejsce.</w:t>
      </w:r>
    </w:p>
    <w:p w14:paraId="4B528C9B" w14:textId="77777777" w:rsidR="002A45DE" w:rsidRPr="002A45DE" w:rsidRDefault="002A45DE" w:rsidP="002A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Skrócenie czasu reakcji: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Nowy samochód ratowniczo-gaśniczy oraz quad umożliwią sprawne i szybkie dotarcie do poszkodowanych, co jest kluczowe w akcjach ratowniczych.</w:t>
      </w:r>
    </w:p>
    <w:p w14:paraId="38E8EA74" w14:textId="77777777" w:rsidR="002A45DE" w:rsidRPr="002A45DE" w:rsidRDefault="002A45DE" w:rsidP="002A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Podniesienie efektywności działań ratowniczych: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Inwestycja pozwoli na modernizację bazy sprzętowej, zwiększając skuteczność działań ratowniczo-gaśniczych oraz poszukiwawczo-patrolowych.</w:t>
      </w:r>
    </w:p>
    <w:p w14:paraId="4EF5C46D" w14:textId="0F88E967" w:rsidR="00AC54DE" w:rsidRDefault="00AC54DE" w:rsidP="001137C8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C54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Ludność odnosząca korzyści ze środków ochrony przed niekontrolowanymi pożarami</w:t>
      </w:r>
      <w:r w:rsidR="002A45DE"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będzie to społeczność całej Gminy Stepnica 4475 osób. </w:t>
      </w:r>
      <w:r w:rsidR="002A45DE"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81A1D50" w14:textId="77777777" w:rsidR="00AC54DE" w:rsidRDefault="00AC54DE" w:rsidP="001137C8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EA40E2E" w14:textId="457D6F0D" w:rsidR="002A45DE" w:rsidRPr="002A45DE" w:rsidRDefault="002A45DE" w:rsidP="001137C8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Wartość projektu i wkład Funduszy Europejskich:</w:t>
      </w:r>
    </w:p>
    <w:p w14:paraId="16C0C2DF" w14:textId="78C29317" w:rsidR="002A45DE" w:rsidRPr="002A45DE" w:rsidRDefault="002A45DE" w:rsidP="002A4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Całkowity koszt projektu: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65F56" w:rsidRPr="00B65F56">
        <w:rPr>
          <w:rFonts w:ascii="Times New Roman" w:hAnsi="Times New Roman" w:cs="Times New Roman"/>
          <w:kern w:val="0"/>
        </w:rPr>
        <w:t>46</w:t>
      </w:r>
      <w:r w:rsidR="005964EE">
        <w:rPr>
          <w:rFonts w:ascii="Times New Roman" w:hAnsi="Times New Roman" w:cs="Times New Roman"/>
          <w:kern w:val="0"/>
        </w:rPr>
        <w:t>1</w:t>
      </w:r>
      <w:r w:rsidR="00B65F56" w:rsidRPr="00B65F56">
        <w:rPr>
          <w:rFonts w:ascii="Times New Roman" w:hAnsi="Times New Roman" w:cs="Times New Roman"/>
          <w:kern w:val="0"/>
        </w:rPr>
        <w:t xml:space="preserve"> </w:t>
      </w:r>
      <w:r w:rsidR="005964EE">
        <w:rPr>
          <w:rFonts w:ascii="Times New Roman" w:hAnsi="Times New Roman" w:cs="Times New Roman"/>
          <w:kern w:val="0"/>
        </w:rPr>
        <w:t>920</w:t>
      </w:r>
      <w:r w:rsidR="00B65F56" w:rsidRPr="00B65F56">
        <w:rPr>
          <w:rFonts w:ascii="Times New Roman" w:hAnsi="Times New Roman" w:cs="Times New Roman"/>
          <w:kern w:val="0"/>
        </w:rPr>
        <w:t>,</w:t>
      </w:r>
      <w:r w:rsidR="005964EE">
        <w:rPr>
          <w:rFonts w:ascii="Times New Roman" w:hAnsi="Times New Roman" w:cs="Times New Roman"/>
          <w:kern w:val="0"/>
        </w:rPr>
        <w:t>03</w:t>
      </w:r>
      <w:r w:rsidR="00B65F56" w:rsidRPr="00B65F56">
        <w:rPr>
          <w:rFonts w:ascii="Times New Roman" w:hAnsi="Times New Roman" w:cs="Times New Roman"/>
          <w:kern w:val="0"/>
        </w:rPr>
        <w:t xml:space="preserve"> 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</w:t>
      </w:r>
    </w:p>
    <w:p w14:paraId="4405E045" w14:textId="0491C06F" w:rsidR="002A45DE" w:rsidRPr="00D64F1D" w:rsidRDefault="002A45DE" w:rsidP="00662A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A45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Wnioskowana kwota dofinansowania z Funduszy Europejskich:</w:t>
      </w:r>
      <w:r w:rsidRPr="002A45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65F56" w:rsidRPr="00B65F56">
        <w:rPr>
          <w:rFonts w:ascii="Times New Roman" w:hAnsi="Times New Roman" w:cs="Times New Roman"/>
          <w:kern w:val="0"/>
        </w:rPr>
        <w:t>39</w:t>
      </w:r>
      <w:r w:rsidR="005964EE">
        <w:rPr>
          <w:rFonts w:ascii="Times New Roman" w:hAnsi="Times New Roman" w:cs="Times New Roman"/>
          <w:kern w:val="0"/>
        </w:rPr>
        <w:t>2</w:t>
      </w:r>
      <w:r w:rsidR="00B65F56" w:rsidRPr="00B65F56">
        <w:rPr>
          <w:rFonts w:ascii="Times New Roman" w:hAnsi="Times New Roman" w:cs="Times New Roman"/>
          <w:kern w:val="0"/>
        </w:rPr>
        <w:t xml:space="preserve"> </w:t>
      </w:r>
      <w:r w:rsidR="005964EE">
        <w:rPr>
          <w:rFonts w:ascii="Times New Roman" w:hAnsi="Times New Roman" w:cs="Times New Roman"/>
          <w:kern w:val="0"/>
        </w:rPr>
        <w:t>616</w:t>
      </w:r>
      <w:r w:rsidR="00B65F56" w:rsidRPr="00B65F56">
        <w:rPr>
          <w:rFonts w:ascii="Times New Roman" w:hAnsi="Times New Roman" w:cs="Times New Roman"/>
          <w:kern w:val="0"/>
        </w:rPr>
        <w:t>,</w:t>
      </w:r>
      <w:r w:rsidR="005964EE">
        <w:rPr>
          <w:rFonts w:ascii="Times New Roman" w:hAnsi="Times New Roman" w:cs="Times New Roman"/>
          <w:kern w:val="0"/>
        </w:rPr>
        <w:t>2</w:t>
      </w:r>
      <w:r w:rsidR="00B65F56" w:rsidRPr="00B65F56">
        <w:rPr>
          <w:rFonts w:ascii="Times New Roman" w:hAnsi="Times New Roman" w:cs="Times New Roman"/>
          <w:kern w:val="0"/>
        </w:rPr>
        <w:t>0</w:t>
      </w:r>
    </w:p>
    <w:p w14:paraId="0C5210E2" w14:textId="70111595" w:rsidR="00D64F1D" w:rsidRDefault="00D64F1D" w:rsidP="00D64F1D">
      <w:pPr>
        <w:spacing w:before="100" w:beforeAutospacing="1" w:after="100" w:afterAutospacing="1" w:line="240" w:lineRule="auto"/>
        <w:ind w:left="720"/>
      </w:pPr>
      <w:r>
        <w:t>#FunduszeUE #FunduszeEuropejskie</w:t>
      </w:r>
    </w:p>
    <w:p w14:paraId="504C33D6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03526775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39A59FC7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45B2C841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3AEF6062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29EAE9DD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78BD8C51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5D2F31AF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59F87F07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593F10E0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p w14:paraId="74BC49E2" w14:textId="77777777" w:rsidR="00D64F1D" w:rsidRDefault="00D64F1D" w:rsidP="00D64F1D">
      <w:pPr>
        <w:spacing w:before="100" w:beforeAutospacing="1" w:after="100" w:afterAutospacing="1" w:line="240" w:lineRule="auto"/>
        <w:ind w:left="720"/>
      </w:pPr>
    </w:p>
    <w:sectPr w:rsidR="00D64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D2F7" w14:textId="77777777" w:rsidR="00B65F56" w:rsidRDefault="00B65F56" w:rsidP="00B65F56">
      <w:pPr>
        <w:spacing w:after="0" w:line="240" w:lineRule="auto"/>
      </w:pPr>
      <w:r>
        <w:separator/>
      </w:r>
    </w:p>
  </w:endnote>
  <w:endnote w:type="continuationSeparator" w:id="0">
    <w:p w14:paraId="0F352076" w14:textId="77777777" w:rsidR="00B65F56" w:rsidRDefault="00B65F56" w:rsidP="00B6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5F7D" w14:textId="77777777" w:rsidR="00B65F56" w:rsidRDefault="00B65F56" w:rsidP="00B65F56">
      <w:pPr>
        <w:spacing w:after="0" w:line="240" w:lineRule="auto"/>
      </w:pPr>
      <w:r>
        <w:separator/>
      </w:r>
    </w:p>
  </w:footnote>
  <w:footnote w:type="continuationSeparator" w:id="0">
    <w:p w14:paraId="73EA7E3F" w14:textId="77777777" w:rsidR="00B65F56" w:rsidRDefault="00B65F56" w:rsidP="00B6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952B" w14:textId="0ED25D82" w:rsidR="00B65F56" w:rsidRDefault="00B65F56" w:rsidP="00B65F56">
    <w:pPr>
      <w:pStyle w:val="Nagwek"/>
    </w:pPr>
    <w:r w:rsidRPr="0048423A">
      <w:rPr>
        <w:noProof/>
      </w:rPr>
      <w:drawing>
        <wp:inline distT="0" distB="0" distL="0" distR="0" wp14:anchorId="3759F00F" wp14:editId="1E83B4E3">
          <wp:extent cx="5760720" cy="418465"/>
          <wp:effectExtent l="0" t="0" r="0" b="635"/>
          <wp:docPr id="2" name="Obraz 2" descr="Ciąg znaków Funduszy Europejskich. Kolejno znajdują się: znak Funduszy Europejskich, flaga Rzeczpospolitej Polskiej, znak Unii Europejskiej i logo Pomorza Zachodn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ąg znaków Funduszy Europejskich. Kolejno znajdują się: znak Funduszy Europejskich, flaga Rzeczpospolitej Polskiej, znak Unii Europejskiej i logo Pomorza Zachodn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0CB51" w14:textId="77777777" w:rsidR="005964EE" w:rsidRPr="00F15348" w:rsidRDefault="005964EE" w:rsidP="005964EE">
    <w:pPr>
      <w:autoSpaceDE w:val="0"/>
      <w:autoSpaceDN w:val="0"/>
      <w:adjustRightInd w:val="0"/>
      <w:spacing w:after="0" w:line="240" w:lineRule="auto"/>
      <w:rPr>
        <w:rFonts w:ascii="MyriadPro-Regular" w:hAnsi="MyriadPro-Regular" w:cs="MyriadPro-Regular"/>
        <w:kern w:val="0"/>
      </w:rPr>
    </w:pPr>
    <w:r w:rsidRPr="00F15348">
      <w:rPr>
        <w:rFonts w:ascii="MyriadPro-Regular" w:hAnsi="MyriadPro-Regular" w:cs="MyriadPro-Regular"/>
        <w:kern w:val="0"/>
      </w:rPr>
      <w:t xml:space="preserve">Projekt jest dofinansowany przez Unię Europejską w ramach FEPZ 2021-2027 nr umowy </w:t>
    </w:r>
    <w:r>
      <w:rPr>
        <w:rFonts w:ascii="MyriadPro-Regular" w:hAnsi="MyriadPro-Regular" w:cs="MyriadPro-Regular"/>
        <w:kern w:val="0"/>
      </w:rPr>
      <w:br/>
    </w:r>
    <w:r w:rsidRPr="00F15348">
      <w:rPr>
        <w:rFonts w:ascii="MyriadPro-Regular" w:hAnsi="MyriadPro-Regular" w:cs="MyriadPro-Regular"/>
        <w:kern w:val="0"/>
      </w:rPr>
      <w:t>o dofinansowanie FEPZ.02.</w:t>
    </w:r>
    <w:r>
      <w:rPr>
        <w:rFonts w:ascii="MyriadPro-Regular" w:hAnsi="MyriadPro-Regular" w:cs="MyriadPro-Regular"/>
        <w:kern w:val="0"/>
      </w:rPr>
      <w:t>15</w:t>
    </w:r>
    <w:r w:rsidRPr="00F15348">
      <w:rPr>
        <w:rFonts w:ascii="MyriadPro-Regular" w:hAnsi="MyriadPro-Regular" w:cs="MyriadPro-Regular"/>
        <w:kern w:val="0"/>
      </w:rPr>
      <w:t>-IZ.00-00</w:t>
    </w:r>
    <w:r>
      <w:rPr>
        <w:rFonts w:ascii="MyriadPro-Regular" w:hAnsi="MyriadPro-Regular" w:cs="MyriadPro-Regular"/>
        <w:kern w:val="0"/>
      </w:rPr>
      <w:t>63</w:t>
    </w:r>
    <w:r w:rsidRPr="00F15348">
      <w:rPr>
        <w:rFonts w:ascii="MyriadPro-Regular" w:hAnsi="MyriadPro-Regular" w:cs="MyriadPro-Regular"/>
        <w:kern w:val="0"/>
      </w:rPr>
      <w:t>/24</w:t>
    </w:r>
  </w:p>
  <w:p w14:paraId="16B19AEA" w14:textId="77777777" w:rsidR="005964EE" w:rsidRPr="00B65F56" w:rsidRDefault="005964EE" w:rsidP="00B65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2A"/>
    <w:multiLevelType w:val="multilevel"/>
    <w:tmpl w:val="1C9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F4996"/>
    <w:multiLevelType w:val="multilevel"/>
    <w:tmpl w:val="A186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23390"/>
    <w:multiLevelType w:val="hybridMultilevel"/>
    <w:tmpl w:val="B8541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42A0"/>
    <w:multiLevelType w:val="hybridMultilevel"/>
    <w:tmpl w:val="8692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3035"/>
    <w:multiLevelType w:val="multilevel"/>
    <w:tmpl w:val="233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D4153"/>
    <w:multiLevelType w:val="multilevel"/>
    <w:tmpl w:val="8BCA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33743"/>
    <w:multiLevelType w:val="multilevel"/>
    <w:tmpl w:val="9F1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1087B"/>
    <w:multiLevelType w:val="multilevel"/>
    <w:tmpl w:val="27D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62A4B"/>
    <w:multiLevelType w:val="multilevel"/>
    <w:tmpl w:val="3FD4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62A83"/>
    <w:multiLevelType w:val="multilevel"/>
    <w:tmpl w:val="3FD4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566877">
    <w:abstractNumId w:val="9"/>
  </w:num>
  <w:num w:numId="2" w16cid:durableId="961304005">
    <w:abstractNumId w:val="7"/>
  </w:num>
  <w:num w:numId="3" w16cid:durableId="1375157173">
    <w:abstractNumId w:val="4"/>
  </w:num>
  <w:num w:numId="4" w16cid:durableId="1159998765">
    <w:abstractNumId w:val="1"/>
  </w:num>
  <w:num w:numId="5" w16cid:durableId="1320619803">
    <w:abstractNumId w:val="6"/>
  </w:num>
  <w:num w:numId="6" w16cid:durableId="1896157348">
    <w:abstractNumId w:val="3"/>
  </w:num>
  <w:num w:numId="7" w16cid:durableId="1456825965">
    <w:abstractNumId w:val="2"/>
  </w:num>
  <w:num w:numId="8" w16cid:durableId="1045178742">
    <w:abstractNumId w:val="8"/>
  </w:num>
  <w:num w:numId="9" w16cid:durableId="1750422275">
    <w:abstractNumId w:val="0"/>
  </w:num>
  <w:num w:numId="10" w16cid:durableId="1375807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E"/>
    <w:rsid w:val="00056C37"/>
    <w:rsid w:val="002A45DE"/>
    <w:rsid w:val="005964EE"/>
    <w:rsid w:val="00744E37"/>
    <w:rsid w:val="00AC54DE"/>
    <w:rsid w:val="00B65F56"/>
    <w:rsid w:val="00D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27E2"/>
  <w15:chartTrackingRefBased/>
  <w15:docId w15:val="{B463C185-C23A-4326-AFE2-EAC1BF0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4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4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A45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5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5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5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5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5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4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45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5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45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5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5D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A45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F56"/>
  </w:style>
  <w:style w:type="paragraph" w:styleId="Stopka">
    <w:name w:val="footer"/>
    <w:basedOn w:val="Normalny"/>
    <w:link w:val="StopkaZnak"/>
    <w:uiPriority w:val="99"/>
    <w:unhideWhenUsed/>
    <w:rsid w:val="00B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Herman</dc:creator>
  <cp:keywords/>
  <dc:description/>
  <cp:lastModifiedBy>Maciej Herman</cp:lastModifiedBy>
  <cp:revision>2</cp:revision>
  <dcterms:created xsi:type="dcterms:W3CDTF">2025-04-08T12:08:00Z</dcterms:created>
  <dcterms:modified xsi:type="dcterms:W3CDTF">2025-06-24T12:46:00Z</dcterms:modified>
</cp:coreProperties>
</file>